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E66" w:rsidRPr="0084488B" w:rsidRDefault="00136F8F" w:rsidP="00CE7E6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color w:val="0070C0"/>
          <w:sz w:val="36"/>
          <w:szCs w:val="36"/>
          <w:lang w:eastAsia="ru-RU"/>
        </w:rPr>
      </w:pPr>
      <w:r w:rsidRPr="0084488B">
        <w:rPr>
          <w:rFonts w:ascii="Times New Roman" w:eastAsia="Times New Roman" w:hAnsi="Times New Roman" w:cs="Times New Roman"/>
          <w:b/>
          <w:bCs/>
          <w:i/>
          <w:noProof/>
          <w:color w:val="0070C0"/>
          <w:sz w:val="36"/>
          <w:szCs w:val="3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910590</wp:posOffset>
            </wp:positionH>
            <wp:positionV relativeFrom="paragraph">
              <wp:posOffset>641985</wp:posOffset>
            </wp:positionV>
            <wp:extent cx="4210050" cy="3752850"/>
            <wp:effectExtent l="19050" t="0" r="0" b="0"/>
            <wp:wrapTight wrapText="bothSides">
              <wp:wrapPolygon edited="0">
                <wp:start x="-98" y="0"/>
                <wp:lineTo x="-98" y="21490"/>
                <wp:lineTo x="21600" y="21490"/>
                <wp:lineTo x="21600" y="0"/>
                <wp:lineTo x="-98" y="0"/>
              </wp:wrapPolygon>
            </wp:wrapTight>
            <wp:docPr id="1" name="Рисунок 1" descr="13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3 5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3752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E7E66" w:rsidRPr="0084488B">
        <w:rPr>
          <w:rFonts w:ascii="Times New Roman" w:eastAsia="Times New Roman" w:hAnsi="Times New Roman" w:cs="Times New Roman"/>
          <w:b/>
          <w:bCs/>
          <w:i/>
          <w:color w:val="0070C0"/>
          <w:sz w:val="36"/>
          <w:szCs w:val="36"/>
          <w:lang w:eastAsia="ru-RU"/>
        </w:rPr>
        <w:t>Рекомендации психолога по взаимодействию с детьми различных темпераментов</w:t>
      </w:r>
    </w:p>
    <w:p w:rsidR="00CE7E66" w:rsidRDefault="00CE7E66" w:rsidP="00CE7E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7E66" w:rsidRPr="0084488B" w:rsidRDefault="00CE7E66" w:rsidP="008448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8448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84488B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Темперамент </w:t>
      </w:r>
      <w:r w:rsidRPr="0084488B">
        <w:rPr>
          <w:rFonts w:ascii="Times New Roman" w:eastAsia="Times New Roman" w:hAnsi="Times New Roman" w:cs="Times New Roman"/>
          <w:sz w:val="28"/>
          <w:szCs w:val="28"/>
          <w:lang w:eastAsia="ru-RU"/>
        </w:rPr>
        <w:t>– это индивидуальные особенности человека, которые проявляются в определённой возбудимости, эмоциональной впечатлительности, уравновешенности и быстроте протекания психической деятельности.</w:t>
      </w:r>
    </w:p>
    <w:p w:rsidR="00CE7E66" w:rsidRPr="0084488B" w:rsidRDefault="00AE667F" w:rsidP="008448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88B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  <w:t xml:space="preserve">   </w:t>
      </w:r>
      <w:r w:rsidR="00CE7E66" w:rsidRPr="0084488B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  <w:t>Дети спокойного типа – сангвиники</w:t>
      </w:r>
      <w:r w:rsidR="00CE7E66" w:rsidRPr="00844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 сильной, подвижной, уравновешенной нервной системой. Они активны, имеют живую мимику, пользуются жестами, говорят быстро и громко. У ребёнка – сангвиника,</w:t>
      </w:r>
      <w:r w:rsidRPr="00844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7E66" w:rsidRPr="00844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правило, ровное, спокойное, </w:t>
      </w:r>
      <w:r w:rsidR="00844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жизнерадостное настроение </w:t>
      </w:r>
      <w:r w:rsidR="00CE7E66" w:rsidRPr="0084488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резких переходов, свойственных холерикам. Особенность сангвиников – их лёгкая приспособляемость к любым условиям. Дети этого типа легко вступают в конта</w:t>
      </w:r>
      <w:proofErr w:type="gramStart"/>
      <w:r w:rsidR="00CE7E66" w:rsidRPr="0084488B">
        <w:rPr>
          <w:rFonts w:ascii="Times New Roman" w:eastAsia="Times New Roman" w:hAnsi="Times New Roman" w:cs="Times New Roman"/>
          <w:sz w:val="28"/>
          <w:szCs w:val="28"/>
          <w:lang w:eastAsia="ru-RU"/>
        </w:rPr>
        <w:t>кт с др</w:t>
      </w:r>
      <w:proofErr w:type="gramEnd"/>
      <w:r w:rsidR="00CE7E66" w:rsidRPr="0084488B">
        <w:rPr>
          <w:rFonts w:ascii="Times New Roman" w:eastAsia="Times New Roman" w:hAnsi="Times New Roman" w:cs="Times New Roman"/>
          <w:sz w:val="28"/>
          <w:szCs w:val="28"/>
          <w:lang w:eastAsia="ru-RU"/>
        </w:rPr>
        <w:t>угими детьми, быстро находят товарищей. Общительность, покладистость, жизнерадостность располагают к ним и взрослых.</w:t>
      </w:r>
    </w:p>
    <w:p w:rsidR="00CE7E66" w:rsidRPr="0084488B" w:rsidRDefault="00CE7E66" w:rsidP="008448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88B">
        <w:rPr>
          <w:rFonts w:ascii="Times New Roman" w:eastAsia="Times New Roman" w:hAnsi="Times New Roman" w:cs="Times New Roman"/>
          <w:b/>
          <w:bCs/>
          <w:i/>
          <w:color w:val="C00000"/>
          <w:sz w:val="28"/>
          <w:szCs w:val="28"/>
          <w:lang w:eastAsia="ru-RU"/>
        </w:rPr>
        <w:t xml:space="preserve">      Если у детей преобладают черты сангвинического темперамента:</w:t>
      </w:r>
      <w:r w:rsidRPr="0084488B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br/>
      </w:r>
      <w:r w:rsidRPr="0084488B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 проявлять строгость, требовательность к ребёнку, контроли</w:t>
      </w:r>
      <w:r w:rsidR="00844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ровать его действия и поступки; </w:t>
      </w:r>
      <w:r w:rsidRPr="0084488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обращать внимание на мелкие нарушения со стор</w:t>
      </w:r>
      <w:r w:rsidR="00844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оны ребёнка (не убрал игрушки); </w:t>
      </w:r>
      <w:r w:rsidRPr="0084488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необходимо, чтобы начатое дело доводилось до конца и с хорошим качеством (не разрешать приниматься за другой ри</w:t>
      </w:r>
      <w:r w:rsidR="00844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сунок, пока не окончен первый); </w:t>
      </w:r>
      <w:r w:rsidRPr="0084488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целесообразно небрежно выполненную работу предложить выполнить заново; главное — показать ребёнку конечный рез</w:t>
      </w:r>
      <w:r w:rsidR="00844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ультат добросовестных действий; </w:t>
      </w:r>
      <w:r w:rsidRPr="0084488B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 формировать у ребёнка устойчивые интересы. Не допускать частой смены деятельности;</w:t>
      </w:r>
      <w:r w:rsidRPr="008448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4488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учить </w:t>
      </w:r>
      <w:proofErr w:type="gramStart"/>
      <w:r w:rsidRPr="0084488B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внимательно</w:t>
      </w:r>
      <w:proofErr w:type="gramEnd"/>
      <w:r w:rsidRPr="00844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относиться к товарищам, стремиться, чтобы складывались прочные, устойчивые отношения.</w:t>
      </w:r>
    </w:p>
    <w:p w:rsidR="00CE7E66" w:rsidRPr="0084488B" w:rsidRDefault="00CE7E66" w:rsidP="008448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88B">
        <w:rPr>
          <w:rFonts w:ascii="Times New Roman" w:eastAsia="Times New Roman" w:hAnsi="Times New Roman" w:cs="Times New Roman"/>
          <w:b/>
          <w:bCs/>
          <w:i/>
          <w:color w:val="CC00CC"/>
          <w:sz w:val="28"/>
          <w:szCs w:val="28"/>
          <w:lang w:eastAsia="ru-RU"/>
        </w:rPr>
        <w:t xml:space="preserve">     Ребёнок возбудимого типа – холерик</w:t>
      </w:r>
      <w:r w:rsidRPr="0084488B">
        <w:rPr>
          <w:rFonts w:ascii="Times New Roman" w:eastAsia="Times New Roman" w:hAnsi="Times New Roman" w:cs="Times New Roman"/>
          <w:color w:val="CC00CC"/>
          <w:sz w:val="28"/>
          <w:szCs w:val="28"/>
          <w:lang w:eastAsia="ru-RU"/>
        </w:rPr>
        <w:t xml:space="preserve"> -</w:t>
      </w:r>
      <w:r w:rsidRPr="00844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сильную, подвижную, неуравновешенную нервную систему с преобладанием процесса возбуждения над торможением. Все реакции ребёнка-холерика носят выраженный характер. Ребёнок ярко проявляет эмоциональные реакции: не просто смеётся, а хохочет, не сердится, а приходит в ярость. Дети – холерики любят подвижные игры и занятия, в которых можно проявить себя, стремятся исполнить главную роль в игре, организовать товарищей и руководят ими, пытаются руководить и взрослыми. Всё, что требует проявления активности</w:t>
      </w:r>
      <w:r w:rsidR="0084488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44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легко удаётся детям этого типа, и наоборот – ситуации в которых надо сдержать себя, ограничить свои желания, вызывают у них чувство протеста.</w:t>
      </w:r>
    </w:p>
    <w:p w:rsidR="00CE7E66" w:rsidRPr="0084488B" w:rsidRDefault="00CE7E66" w:rsidP="008448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88B">
        <w:rPr>
          <w:rFonts w:ascii="Times New Roman" w:eastAsia="Times New Roman" w:hAnsi="Times New Roman" w:cs="Times New Roman"/>
          <w:b/>
          <w:bCs/>
          <w:i/>
          <w:color w:val="CC00CC"/>
          <w:sz w:val="28"/>
          <w:szCs w:val="28"/>
          <w:lang w:eastAsia="ru-RU"/>
        </w:rPr>
        <w:t xml:space="preserve">    Если у детей преобладают черты холерического темперамента</w:t>
      </w:r>
      <w:r w:rsidRPr="0084488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:</w:t>
      </w:r>
      <w:r w:rsidRPr="008448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84488B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пониманием относиться к проявлению активности ребёнка;</w:t>
      </w:r>
      <w:r w:rsidRPr="008448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говорить с ребенком спокойно, тихим голосом, </w:t>
      </w:r>
      <w:r w:rsidR="00844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требовательно, без уговоров; </w:t>
      </w:r>
      <w:r w:rsidRPr="0084488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целесообразно ограничивать всё, что возбуждает нервную систему ребёнка: кино, телевидение, чтение - все должно быть в меру. За два часа до сна - т</w:t>
      </w:r>
      <w:r w:rsidR="00844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олько спокойные игры и занятия; </w:t>
      </w:r>
      <w:r w:rsidRPr="00844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развивать у ребёнка сосредоточенное внимание: настольные игры (но не те, где соревнуются), конструирование, рисование, лепка - </w:t>
      </w:r>
      <w:proofErr w:type="gramStart"/>
      <w:r w:rsidRPr="0084488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</w:t>
      </w:r>
      <w:proofErr w:type="gramEnd"/>
      <w:r w:rsidRPr="00844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требует усидчивости;</w:t>
      </w:r>
      <w:r w:rsidRPr="008448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воспитывать у ребёнка умение управлять собой (игры с командами, с внезапными остановками «Замри», где он будет подчиняться);</w:t>
      </w:r>
      <w:r w:rsidRPr="008448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приучать его к правилам общения: говорить спокойно, не перебивать говорящего, считаться с желаниями других, просить, а не требовать;</w:t>
      </w:r>
      <w:r w:rsidRPr="008448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необходимо строго соблюдать режим дня.</w:t>
      </w:r>
    </w:p>
    <w:p w:rsidR="00CE7E66" w:rsidRPr="0084488B" w:rsidRDefault="00CE7E66" w:rsidP="008448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88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  </w:t>
      </w:r>
      <w:r w:rsidRPr="0084488B"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  <w:lang w:eastAsia="ru-RU"/>
        </w:rPr>
        <w:t>Ребёнок</w:t>
      </w:r>
      <w:r w:rsidR="0084488B" w:rsidRPr="0084488B"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  <w:lang w:eastAsia="ru-RU"/>
        </w:rPr>
        <w:t xml:space="preserve"> </w:t>
      </w:r>
      <w:r w:rsidRPr="0084488B"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  <w:lang w:eastAsia="ru-RU"/>
        </w:rPr>
        <w:t>- флегматик</w:t>
      </w:r>
      <w:r w:rsidRPr="008448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- имеет</w:t>
      </w:r>
      <w:r w:rsidRPr="00844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сильную, уравновешенную, но малоподвижную нервную систему. Дети-флегматики трудно засыпают и просыпаются с трудом, после сна остаются некоторое время вялыми. Все реакции таких детей имеют нечёткий характер: смеются негромко. Плачут тихо, мимика слабо выражена, нет лишних движений, жестов. Речь тоже неторопливая, с паузами не только между предложениями, но и между словами. Прежде чем начать деятельность, следует период раскачки, внешнего бездействия. Приступив к делу, флегматик способен длительное время им заниматься, не уставая от однообразных, повторяющихся действий. А вот внезапно прекратить то, что он начал, ему трудно, особенно в тех случаях, когда предстоит заниматься не знакомым для него делом.</w:t>
      </w:r>
    </w:p>
    <w:p w:rsidR="00CE7E66" w:rsidRPr="0084488B" w:rsidRDefault="00CE7E66" w:rsidP="008448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88B"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  <w:lang w:eastAsia="ru-RU"/>
        </w:rPr>
        <w:t>Если у детей преобладают черты флегматического темперамента:</w:t>
      </w:r>
      <w:r w:rsidRPr="0084488B"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  <w:br/>
      </w:r>
      <w:r w:rsidRPr="0084488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применять окрики, угрозы - это оказывает тормозящее влия</w:t>
      </w:r>
      <w:r w:rsidR="00844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 на нервную систему ребёнка; </w:t>
      </w:r>
      <w:r w:rsidRPr="0084488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следует отстранять ребёнка от той деятельности, которая требует приложения усилий;</w:t>
      </w:r>
      <w:r w:rsidRPr="008448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следует чаще хвалить его за скорые действия;</w:t>
      </w:r>
      <w:r w:rsidR="00844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4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ставить ребёнка </w:t>
      </w:r>
      <w:proofErr w:type="gramStart"/>
      <w:r w:rsidRPr="0084488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844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488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условия, когда нужны быстрые действия, полезны</w:t>
      </w:r>
      <w:r w:rsidRPr="008448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следует побуждать ребёнка к движению (гимнастика, </w:t>
      </w:r>
      <w:r w:rsidR="008448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подвижные игры, плавание, бег)</w:t>
      </w:r>
      <w:proofErr w:type="gramStart"/>
      <w:r w:rsidR="0084488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84488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84488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обуждать ребёнка к игре, труду, конструированию активизирова</w:t>
      </w:r>
      <w:r w:rsidR="00844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его; </w:t>
      </w:r>
      <w:r w:rsidRPr="0084488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резко обрывать ребёнка. Необходимо предупреждать его за несколько минут о смене вида деятельности;</w:t>
      </w:r>
      <w:r w:rsidRPr="008448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привлекать ребёнка к деятельности в коллективе.</w:t>
      </w:r>
    </w:p>
    <w:p w:rsidR="00CE7E66" w:rsidRPr="0084488B" w:rsidRDefault="00CE7E66" w:rsidP="008448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88B">
        <w:rPr>
          <w:rFonts w:ascii="Times New Roman" w:eastAsia="Times New Roman" w:hAnsi="Times New Roman" w:cs="Times New Roman"/>
          <w:b/>
          <w:bCs/>
          <w:color w:val="0099FF"/>
          <w:sz w:val="28"/>
          <w:szCs w:val="28"/>
          <w:lang w:eastAsia="ru-RU"/>
        </w:rPr>
        <w:t xml:space="preserve">   </w:t>
      </w:r>
      <w:r w:rsidRPr="0084488B">
        <w:rPr>
          <w:rFonts w:ascii="Times New Roman" w:eastAsia="Times New Roman" w:hAnsi="Times New Roman" w:cs="Times New Roman"/>
          <w:b/>
          <w:bCs/>
          <w:i/>
          <w:color w:val="0099FF"/>
          <w:sz w:val="28"/>
          <w:szCs w:val="28"/>
          <w:lang w:eastAsia="ru-RU"/>
        </w:rPr>
        <w:t>Дети со слабой нервной системой – меланхолики</w:t>
      </w:r>
      <w:r w:rsidRPr="0084488B">
        <w:rPr>
          <w:rFonts w:ascii="Times New Roman" w:eastAsia="Times New Roman" w:hAnsi="Times New Roman" w:cs="Times New Roman"/>
          <w:color w:val="0099FF"/>
          <w:sz w:val="28"/>
          <w:szCs w:val="28"/>
          <w:lang w:eastAsia="ru-RU"/>
        </w:rPr>
        <w:t xml:space="preserve"> - </w:t>
      </w:r>
      <w:r w:rsidRPr="008448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отли</w:t>
      </w:r>
      <w:r w:rsidRPr="0084488B">
        <w:rPr>
          <w:rFonts w:ascii="Times New Roman" w:eastAsia="Times New Roman" w:hAnsi="Times New Roman" w:cs="Times New Roman"/>
          <w:sz w:val="28"/>
          <w:szCs w:val="28"/>
          <w:lang w:eastAsia="ru-RU"/>
        </w:rPr>
        <w:t>чаются повышенной чуткостью, ранимостью. Слабость нервных процессов не означает неполноценности. Просто у этих детей слишком сильная реакция на слабые раздражители: быстро наступает утомление нервных клеток, слабые процессы возбуждения и торможения. Меланхолик – это тип ребёнка, о котором говорят, что «его не видно и не слышно». Он не кричит, а попискивает, не смеётся, а улыбается, не просит, а жалобно взирает на желаемое, малоактивен, предпочитает спокойную деятельность, не требующую движений, ему не свойственно активно включаться в разговор, демонстрировать свои знания и умения. Пассивность, утомляемость, замкнутость, медлительность – основные недостатки ребёнка – меланхолика. В тоже время они имеют такие ценные свойства. Как чуткость</w:t>
      </w:r>
      <w:proofErr w:type="gramStart"/>
      <w:r w:rsidR="00AE667F" w:rsidRPr="0084488B">
        <w:rPr>
          <w:rFonts w:ascii="Times New Roman" w:eastAsia="Times New Roman" w:hAnsi="Times New Roman" w:cs="Times New Roman"/>
          <w:sz w:val="28"/>
          <w:szCs w:val="28"/>
          <w:lang w:eastAsia="ru-RU"/>
        </w:rPr>
        <w:t>,о</w:t>
      </w:r>
      <w:proofErr w:type="gramEnd"/>
      <w:r w:rsidRPr="0084488B">
        <w:rPr>
          <w:rFonts w:ascii="Times New Roman" w:eastAsia="Times New Roman" w:hAnsi="Times New Roman" w:cs="Times New Roman"/>
          <w:sz w:val="28"/>
          <w:szCs w:val="28"/>
          <w:lang w:eastAsia="ru-RU"/>
        </w:rPr>
        <w:t>тзывчивость, устойчивость интересов, привычек.</w:t>
      </w:r>
    </w:p>
    <w:p w:rsidR="00AE0A05" w:rsidRDefault="006E60F3" w:rsidP="008448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noProof/>
          <w:color w:val="0099FF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2621915</wp:posOffset>
            </wp:positionV>
            <wp:extent cx="5715000" cy="2038350"/>
            <wp:effectExtent l="19050" t="0" r="0" b="0"/>
            <wp:wrapTight wrapText="bothSides">
              <wp:wrapPolygon edited="0">
                <wp:start x="-72" y="0"/>
                <wp:lineTo x="-72" y="21398"/>
                <wp:lineTo x="21600" y="21398"/>
                <wp:lineTo x="21600" y="0"/>
                <wp:lineTo x="-72" y="0"/>
              </wp:wrapPolygon>
            </wp:wrapTight>
            <wp:docPr id="2" name="Рисунок 1" descr="C:\Documents and Settings\LocalUser\Рабочий стол\Chetyre-tipa-temperamenta-reben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LocalUser\Рабочий стол\Chetyre-tipa-temperamenta-rebenka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E7E66" w:rsidRPr="0084488B">
        <w:rPr>
          <w:rFonts w:ascii="Times New Roman" w:eastAsia="Times New Roman" w:hAnsi="Times New Roman" w:cs="Times New Roman"/>
          <w:b/>
          <w:bCs/>
          <w:i/>
          <w:color w:val="0099FF"/>
          <w:sz w:val="28"/>
          <w:szCs w:val="28"/>
          <w:lang w:eastAsia="ru-RU"/>
        </w:rPr>
        <w:t xml:space="preserve">   Если у детей преобладают черты меланхолического темперамента:</w:t>
      </w:r>
      <w:r w:rsidR="00CE7E66" w:rsidRPr="008448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="00CE7E66" w:rsidRPr="00844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нужно ограничивать шум, новые знакомства, количество игрушек, но, </w:t>
      </w:r>
      <w:proofErr w:type="gramStart"/>
      <w:r w:rsidR="00CE7E66" w:rsidRPr="0084488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CE7E66" w:rsidRPr="00844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 же время приучать ребенка не бояться небольшого шума, спокойно, без тревог</w:t>
      </w:r>
      <w:r w:rsidR="00844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относиться к новому человеку; </w:t>
      </w:r>
      <w:r w:rsidR="00CE7E66" w:rsidRPr="0084488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повышать голос на ребенка, проявлять к нему чрезмерную требовательность, наказыват</w:t>
      </w:r>
      <w:r w:rsidR="00844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ь, подчеркивать его недостатки; </w:t>
      </w:r>
      <w:r w:rsidR="00CE7E66" w:rsidRPr="0084488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целесообразно беседовать с ребенком, так как он отличается внушаемостью; говорить нужно мягко, убедительно, уверенно, определенно;</w:t>
      </w:r>
      <w:r w:rsidR="00CE7E66" w:rsidRPr="008448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ребенку полезно заниматься спо</w:t>
      </w:r>
      <w:r w:rsidR="00844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ртом; </w:t>
      </w:r>
      <w:r w:rsidR="00CE7E66" w:rsidRPr="0084488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разнообразить жизнь ребенка;</w:t>
      </w:r>
      <w:r w:rsidR="00136F8F" w:rsidRPr="0084488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CE7E66" w:rsidRPr="00844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надо привлекать ребенка к совместному труду </w:t>
      </w:r>
      <w:proofErr w:type="gramStart"/>
      <w:r w:rsidR="00CE7E66" w:rsidRPr="0084488B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="00CE7E66" w:rsidRPr="00844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взрослыми;</w:t>
      </w:r>
      <w:r w:rsidR="00CE7E66" w:rsidRPr="008448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важно </w:t>
      </w:r>
      <w:r w:rsidR="00844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у него общительность; </w:t>
      </w:r>
      <w:r w:rsidR="00CE7E66" w:rsidRPr="0084488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поддерживать у него положительные эмоции</w:t>
      </w:r>
      <w:r w:rsidR="00844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проявлять по отношению к нем </w:t>
      </w:r>
      <w:r w:rsidR="00CE7E66" w:rsidRPr="0084488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доброжелательность, чуткость.</w:t>
      </w:r>
    </w:p>
    <w:p w:rsidR="006E60F3" w:rsidRPr="0084488B" w:rsidRDefault="006E60F3" w:rsidP="008448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E60F3" w:rsidRPr="0084488B" w:rsidSect="0084488B">
      <w:pgSz w:w="11906" w:h="16838"/>
      <w:pgMar w:top="1134" w:right="850" w:bottom="1134" w:left="1701" w:header="708" w:footer="708" w:gutter="0"/>
      <w:pgBorders w:offsetFrom="page">
        <w:top w:val="mapPins" w:sz="16" w:space="24" w:color="auto"/>
        <w:left w:val="mapPins" w:sz="16" w:space="24" w:color="auto"/>
        <w:bottom w:val="mapPins" w:sz="16" w:space="24" w:color="auto"/>
        <w:right w:val="mapPins" w:sz="1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7E66"/>
    <w:rsid w:val="00093A1B"/>
    <w:rsid w:val="000E7724"/>
    <w:rsid w:val="00136F8F"/>
    <w:rsid w:val="0014640E"/>
    <w:rsid w:val="002F06C0"/>
    <w:rsid w:val="00357BF3"/>
    <w:rsid w:val="006E60F3"/>
    <w:rsid w:val="0084488B"/>
    <w:rsid w:val="00AE0A05"/>
    <w:rsid w:val="00AE667F"/>
    <w:rsid w:val="00C94994"/>
    <w:rsid w:val="00CE7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E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7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7E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950249-BA19-4494-829A-839704C31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911</Words>
  <Characters>5198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Строгалева</dc:creator>
  <cp:lastModifiedBy>LocalUser</cp:lastModifiedBy>
  <cp:revision>8</cp:revision>
  <dcterms:created xsi:type="dcterms:W3CDTF">2014-12-16T14:52:00Z</dcterms:created>
  <dcterms:modified xsi:type="dcterms:W3CDTF">2019-06-25T07:28:00Z</dcterms:modified>
</cp:coreProperties>
</file>