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77" w:rsidRPr="00BB7166" w:rsidRDefault="00DD7D77" w:rsidP="007325E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70C0"/>
          <w:sz w:val="32"/>
          <w:szCs w:val="32"/>
        </w:rPr>
      </w:pPr>
      <w:r w:rsidRPr="00BB7166">
        <w:rPr>
          <w:b/>
          <w:color w:val="0070C0"/>
          <w:sz w:val="32"/>
          <w:szCs w:val="32"/>
        </w:rPr>
        <w:t>Психологические особенности адаптации пятиклассников в условиях внедрения ФГОСС</w:t>
      </w: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F214A">
        <w:rPr>
          <w:color w:val="111111"/>
          <w:sz w:val="28"/>
          <w:szCs w:val="28"/>
        </w:rPr>
        <w:t xml:space="preserve">Каждый из переломных моментов школьной жизни связан с вхождением в новую социальную среду. В условиях перехода на новую систему стандартов возрастает необходимость психологического </w:t>
      </w:r>
      <w:bookmarkStart w:id="0" w:name="_GoBack"/>
      <w:bookmarkEnd w:id="0"/>
      <w:r w:rsidRPr="00BF214A">
        <w:rPr>
          <w:color w:val="111111"/>
          <w:sz w:val="28"/>
          <w:szCs w:val="28"/>
        </w:rPr>
        <w:t xml:space="preserve">сопровождения адаптационного периода учащихся. </w:t>
      </w:r>
    </w:p>
    <w:p w:rsidR="00BB7166" w:rsidRDefault="00BB7166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F214A">
        <w:rPr>
          <w:color w:val="111111"/>
          <w:sz w:val="28"/>
          <w:szCs w:val="28"/>
        </w:rPr>
        <w:t xml:space="preserve">Отличительная особенность ФГОС </w:t>
      </w:r>
      <w:r>
        <w:rPr>
          <w:color w:val="111111"/>
          <w:sz w:val="28"/>
          <w:szCs w:val="28"/>
        </w:rPr>
        <w:t>является</w:t>
      </w:r>
      <w:r w:rsidRPr="00BF214A">
        <w:rPr>
          <w:color w:val="111111"/>
          <w:sz w:val="28"/>
          <w:szCs w:val="28"/>
        </w:rPr>
        <w:t xml:space="preserve"> его направленность на переход всей системы образования к стратегии социального проектирования и конструирования. Можно сказать, что сами Федеральные стандарты общего образования являются по своей сути социальным проектом, цель которого, с одной стороны, создание новой модели образования, отвечающей социально-экономическим потребностям современного общества, с другой – воспитание нового поколения граждан с определенными интеллектуальными и личностными характеристиками, формирование которых возлагается прежде всего на образовательное учреждение.</w:t>
      </w: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F214A">
        <w:rPr>
          <w:color w:val="111111"/>
          <w:sz w:val="28"/>
          <w:szCs w:val="28"/>
        </w:rPr>
        <w:t xml:space="preserve">Важно отметить, что и психологическое сопровождение адаптационного периода пятиклассников также выходит на новый уровень: адекватными </w:t>
      </w:r>
      <w:r w:rsidRPr="00DD7D77">
        <w:rPr>
          <w:b/>
          <w:color w:val="111111"/>
          <w:sz w:val="28"/>
          <w:szCs w:val="28"/>
        </w:rPr>
        <w:t>целями</w:t>
      </w:r>
      <w:r w:rsidRPr="00BF214A">
        <w:rPr>
          <w:color w:val="111111"/>
          <w:sz w:val="28"/>
          <w:szCs w:val="28"/>
        </w:rPr>
        <w:t xml:space="preserve"> становится изучение школьной тревожности и ее компонентной локализации, уровня развития универсальных умственных действий (далее УУД). Отсюда вытекает объективная необходимость целенаправленной работы всей системы образования по подготовке учащегося, не просто владеющего определенными знаниями и умениями, но и обладающего конкретными личностными свойствами, которые становятся результатом освоения образовательной программы.</w:t>
      </w: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 w:rsidRPr="00DD7D77">
        <w:rPr>
          <w:bCs/>
          <w:color w:val="111111"/>
          <w:sz w:val="28"/>
          <w:szCs w:val="28"/>
          <w:u w:val="single"/>
        </w:rPr>
        <w:t xml:space="preserve">В широком значении </w:t>
      </w:r>
      <w:r w:rsidRPr="00DD7D77">
        <w:rPr>
          <w:color w:val="111111"/>
          <w:sz w:val="28"/>
          <w:szCs w:val="28"/>
        </w:rPr>
        <w:t xml:space="preserve">термин УУД означает учится, т.е. </w:t>
      </w:r>
      <w:r w:rsidRPr="00DD7D77">
        <w:rPr>
          <w:bCs/>
          <w:color w:val="111111"/>
          <w:sz w:val="28"/>
          <w:szCs w:val="28"/>
        </w:rPr>
        <w:t>способность субъекта к саморазвитию и самосовершенствованию путем сознательного и активного присвоения нового социального опыта.</w:t>
      </w:r>
      <w:r>
        <w:rPr>
          <w:bCs/>
          <w:color w:val="111111"/>
          <w:sz w:val="28"/>
          <w:szCs w:val="28"/>
        </w:rPr>
        <w:t xml:space="preserve">  </w:t>
      </w:r>
      <w:r w:rsidRPr="00DD7D77">
        <w:rPr>
          <w:bCs/>
          <w:color w:val="111111"/>
          <w:sz w:val="28"/>
          <w:szCs w:val="28"/>
          <w:u w:val="single"/>
        </w:rPr>
        <w:t xml:space="preserve">В более узком </w:t>
      </w:r>
      <w:r w:rsidRPr="00DD7D77">
        <w:rPr>
          <w:bCs/>
          <w:color w:val="111111"/>
          <w:sz w:val="28"/>
          <w:szCs w:val="28"/>
        </w:rPr>
        <w:t>«собственно психологическом значении»</w:t>
      </w:r>
      <w:r>
        <w:rPr>
          <w:bCs/>
          <w:color w:val="111111"/>
          <w:sz w:val="28"/>
          <w:szCs w:val="28"/>
        </w:rPr>
        <w:t xml:space="preserve"> </w:t>
      </w:r>
      <w:r w:rsidRPr="00DD7D77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DD7D77">
        <w:rPr>
          <w:bCs/>
          <w:color w:val="111111"/>
          <w:sz w:val="28"/>
          <w:szCs w:val="28"/>
        </w:rPr>
        <w:t xml:space="preserve">совокупность способов действий учащегося </w:t>
      </w:r>
      <w:r w:rsidRPr="00DD7D77">
        <w:rPr>
          <w:color w:val="111111"/>
          <w:sz w:val="28"/>
          <w:szCs w:val="28"/>
        </w:rPr>
        <w:t xml:space="preserve">(а также связанных с ними навыков учебной работы), </w:t>
      </w:r>
      <w:r w:rsidRPr="00DD7D77">
        <w:rPr>
          <w:bCs/>
          <w:color w:val="111111"/>
          <w:sz w:val="28"/>
          <w:szCs w:val="28"/>
        </w:rPr>
        <w:t>обеспечивающих самостоятельное усвоение новых знаний, формирование умений, включая организацию этого процесса</w:t>
      </w:r>
      <w:r w:rsidRPr="00DD7D77">
        <w:rPr>
          <w:b/>
          <w:bCs/>
          <w:color w:val="111111"/>
          <w:sz w:val="28"/>
          <w:szCs w:val="28"/>
        </w:rPr>
        <w:t>.</w:t>
      </w: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111111"/>
          <w:sz w:val="28"/>
          <w:szCs w:val="28"/>
        </w:rPr>
      </w:pP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111111"/>
          <w:sz w:val="28"/>
          <w:szCs w:val="28"/>
        </w:rPr>
      </w:pPr>
      <w:r w:rsidRPr="00DD7D77">
        <w:rPr>
          <w:bCs/>
          <w:color w:val="111111"/>
          <w:sz w:val="28"/>
          <w:szCs w:val="28"/>
        </w:rPr>
        <w:t>Основные виды УУД:</w:t>
      </w: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DD7D77">
        <w:rPr>
          <w:bCs/>
          <w:iCs/>
          <w:color w:val="111111"/>
          <w:sz w:val="28"/>
          <w:szCs w:val="28"/>
          <w:u w:val="single"/>
        </w:rPr>
        <w:t xml:space="preserve">-личностные </w:t>
      </w:r>
      <w:r w:rsidRPr="00DD7D77">
        <w:rPr>
          <w:bCs/>
          <w:iCs/>
          <w:color w:val="111111"/>
          <w:sz w:val="28"/>
          <w:szCs w:val="28"/>
        </w:rPr>
        <w:t xml:space="preserve">(обеспечивают ценностно-смысловую ориентацию учащихся и ориентацию в социальных ролях и межличностных </w:t>
      </w:r>
      <w:proofErr w:type="gramStart"/>
      <w:r w:rsidRPr="00DD7D77">
        <w:rPr>
          <w:bCs/>
          <w:iCs/>
          <w:color w:val="111111"/>
          <w:sz w:val="28"/>
          <w:szCs w:val="28"/>
        </w:rPr>
        <w:t>отношениях)</w:t>
      </w:r>
      <w:r w:rsidRPr="00DD7D77">
        <w:rPr>
          <w:bCs/>
          <w:iCs/>
          <w:color w:val="111111"/>
          <w:sz w:val="28"/>
          <w:szCs w:val="28"/>
        </w:rPr>
        <w:br/>
        <w:t>-</w:t>
      </w:r>
      <w:proofErr w:type="gramEnd"/>
      <w:r w:rsidRPr="00DD7D77">
        <w:rPr>
          <w:bCs/>
          <w:iCs/>
          <w:color w:val="111111"/>
          <w:sz w:val="28"/>
          <w:szCs w:val="28"/>
          <w:u w:val="single"/>
        </w:rPr>
        <w:t>регулятивные</w:t>
      </w:r>
      <w:r w:rsidRPr="00DD7D77">
        <w:rPr>
          <w:bCs/>
          <w:iCs/>
          <w:color w:val="111111"/>
          <w:sz w:val="28"/>
          <w:szCs w:val="28"/>
        </w:rPr>
        <w:t xml:space="preserve"> (обеспечивают учащимся организацию их учебной деятельности)</w:t>
      </w:r>
      <w:r w:rsidRPr="00DD7D77">
        <w:rPr>
          <w:bCs/>
          <w:iCs/>
          <w:color w:val="111111"/>
          <w:sz w:val="28"/>
          <w:szCs w:val="28"/>
        </w:rPr>
        <w:br/>
        <w:t>-</w:t>
      </w:r>
      <w:r w:rsidRPr="00DD7D77">
        <w:rPr>
          <w:bCs/>
          <w:iCs/>
          <w:color w:val="111111"/>
          <w:sz w:val="28"/>
          <w:szCs w:val="28"/>
          <w:u w:val="single"/>
        </w:rPr>
        <w:t>познавательные</w:t>
      </w:r>
      <w:r w:rsidRPr="00DD7D77">
        <w:rPr>
          <w:bCs/>
          <w:iCs/>
          <w:color w:val="111111"/>
          <w:sz w:val="28"/>
          <w:szCs w:val="28"/>
        </w:rPr>
        <w:t xml:space="preserve"> (включают общеучебные, логические действия, а также постановку и решение проблемы)</w:t>
      </w: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DD7D77">
        <w:rPr>
          <w:bCs/>
          <w:iCs/>
          <w:color w:val="111111"/>
          <w:sz w:val="28"/>
          <w:szCs w:val="28"/>
        </w:rPr>
        <w:t>-</w:t>
      </w:r>
      <w:r w:rsidRPr="00DD7D77">
        <w:rPr>
          <w:bCs/>
          <w:iCs/>
          <w:color w:val="111111"/>
          <w:sz w:val="28"/>
          <w:szCs w:val="28"/>
          <w:u w:val="single"/>
        </w:rPr>
        <w:t>коммуникативные</w:t>
      </w:r>
      <w:r w:rsidRPr="00DD7D77">
        <w:rPr>
          <w:bCs/>
          <w:iCs/>
          <w:color w:val="111111"/>
          <w:sz w:val="28"/>
          <w:szCs w:val="28"/>
        </w:rPr>
        <w:t xml:space="preserve"> (обеспечивают социальную компетентность и учет позиции других людей, партнеров по общению или деятельности; умение </w:t>
      </w:r>
      <w:r w:rsidRPr="00DD7D77">
        <w:rPr>
          <w:bCs/>
          <w:iCs/>
          <w:color w:val="111111"/>
          <w:sz w:val="28"/>
          <w:szCs w:val="28"/>
        </w:rPr>
        <w:lastRenderedPageBreak/>
        <w:t>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взрослыми)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</w:p>
    <w:p w:rsid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Cs/>
          <w:color w:val="111111"/>
          <w:sz w:val="28"/>
          <w:szCs w:val="28"/>
        </w:rPr>
      </w:pPr>
      <w:r w:rsidRPr="00DD7D77">
        <w:rPr>
          <w:bCs/>
          <w:iCs/>
          <w:color w:val="111111"/>
          <w:sz w:val="28"/>
          <w:szCs w:val="28"/>
        </w:rPr>
        <w:t xml:space="preserve">Реализация ФГОС нового поколения делает обязательной, конкретной и измеримой деятельность педагога-психолога как полноценного участника образовательного процесса. </w:t>
      </w:r>
    </w:p>
    <w:p w:rsidR="0097723A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Cs/>
          <w:color w:val="111111"/>
          <w:sz w:val="28"/>
          <w:szCs w:val="28"/>
        </w:rPr>
      </w:pPr>
      <w:r w:rsidRPr="00DD7D77">
        <w:rPr>
          <w:bCs/>
          <w:iCs/>
          <w:color w:val="111111"/>
          <w:sz w:val="28"/>
          <w:szCs w:val="28"/>
        </w:rPr>
        <w:t>Работа психолога – это необходимый элемент системы управления образовательным процессом школы.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</w:p>
    <w:p w:rsidR="00DD7D77" w:rsidRPr="00DD7D77" w:rsidRDefault="00DD7D77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D77">
        <w:rPr>
          <w:bCs/>
          <w:color w:val="111111"/>
          <w:sz w:val="28"/>
          <w:szCs w:val="28"/>
        </w:rPr>
        <w:t>Цель: создание социально-психологических условий для развития личности обучающегося и его успешного обучения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7723A" w:rsidRDefault="000E2EC9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 xml:space="preserve">Задачи: </w:t>
      </w:r>
      <w:r w:rsidR="00DD7D77" w:rsidRPr="00DD7D77">
        <w:rPr>
          <w:bCs/>
          <w:iCs/>
          <w:color w:val="111111"/>
          <w:sz w:val="28"/>
          <w:szCs w:val="28"/>
        </w:rPr>
        <w:t xml:space="preserve">-систематически отслеживать психолого-педагогический статус ребенка и динамику его психологического развития в процессе школьного </w:t>
      </w:r>
      <w:proofErr w:type="gramStart"/>
      <w:r w:rsidR="00DD7D77" w:rsidRPr="00DD7D77">
        <w:rPr>
          <w:bCs/>
          <w:iCs/>
          <w:color w:val="111111"/>
          <w:sz w:val="28"/>
          <w:szCs w:val="28"/>
        </w:rPr>
        <w:t>обучения;</w:t>
      </w:r>
      <w:r w:rsidR="00DD7D77" w:rsidRPr="00DD7D77">
        <w:rPr>
          <w:bCs/>
          <w:iCs/>
          <w:color w:val="111111"/>
          <w:sz w:val="28"/>
          <w:szCs w:val="28"/>
        </w:rPr>
        <w:br/>
        <w:t>-</w:t>
      </w:r>
      <w:proofErr w:type="gramEnd"/>
      <w:r w:rsidR="00DD7D77" w:rsidRPr="00DD7D77">
        <w:rPr>
          <w:bCs/>
          <w:iCs/>
          <w:color w:val="111111"/>
          <w:sz w:val="28"/>
          <w:szCs w:val="28"/>
        </w:rPr>
        <w:t>формировать у обучающихся способности к самопознанию, саморазвитию и самоопределению;</w:t>
      </w:r>
      <w:r w:rsidR="00DD7D77" w:rsidRPr="00DD7D77">
        <w:rPr>
          <w:bCs/>
          <w:iCs/>
          <w:color w:val="111111"/>
          <w:sz w:val="28"/>
          <w:szCs w:val="28"/>
        </w:rPr>
        <w:br/>
        <w:t>-создать специальные социально-психологические условия для оказания помощи детям, имеющим проблемы в психологическом развитии, обучении</w:t>
      </w:r>
      <w:r>
        <w:rPr>
          <w:bCs/>
          <w:iCs/>
          <w:color w:val="111111"/>
          <w:sz w:val="28"/>
          <w:szCs w:val="28"/>
        </w:rPr>
        <w:t>.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 xml:space="preserve"> 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>Основные направления деятельности:</w:t>
      </w:r>
    </w:p>
    <w:p w:rsidR="0097723A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0E2EC9">
        <w:rPr>
          <w:bCs/>
          <w:iCs/>
          <w:color w:val="111111"/>
          <w:sz w:val="28"/>
          <w:szCs w:val="28"/>
        </w:rPr>
        <w:t xml:space="preserve">-систематически отслеживать психолого-педагогический статус ребенка и динамику его психологического развития в процессе школьного </w:t>
      </w:r>
      <w:proofErr w:type="gramStart"/>
      <w:r w:rsidRPr="000E2EC9">
        <w:rPr>
          <w:bCs/>
          <w:iCs/>
          <w:color w:val="111111"/>
          <w:sz w:val="28"/>
          <w:szCs w:val="28"/>
        </w:rPr>
        <w:t>обучения;</w:t>
      </w:r>
      <w:r w:rsidRPr="000E2EC9">
        <w:rPr>
          <w:bCs/>
          <w:iCs/>
          <w:color w:val="111111"/>
          <w:sz w:val="28"/>
          <w:szCs w:val="28"/>
        </w:rPr>
        <w:br/>
        <w:t>-</w:t>
      </w:r>
      <w:proofErr w:type="gramEnd"/>
      <w:r w:rsidRPr="000E2EC9">
        <w:rPr>
          <w:bCs/>
          <w:iCs/>
          <w:color w:val="111111"/>
          <w:sz w:val="28"/>
          <w:szCs w:val="28"/>
        </w:rPr>
        <w:t>формировать у обучающихся способности к самопознанию, саморазвитию и самоопределению;</w:t>
      </w:r>
      <w:r w:rsidRPr="000E2EC9">
        <w:rPr>
          <w:bCs/>
          <w:iCs/>
          <w:color w:val="111111"/>
          <w:sz w:val="28"/>
          <w:szCs w:val="28"/>
        </w:rPr>
        <w:br/>
        <w:t>-создать специальные социально-психологические условия для оказания помощи детям, имеющим проблемы в психологическом развитии, обучении</w:t>
      </w:r>
      <w:r>
        <w:rPr>
          <w:bCs/>
          <w:iCs/>
          <w:color w:val="111111"/>
          <w:sz w:val="28"/>
          <w:szCs w:val="28"/>
        </w:rPr>
        <w:t>.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0E2EC9">
        <w:rPr>
          <w:bCs/>
          <w:iCs/>
          <w:color w:val="111111"/>
          <w:sz w:val="28"/>
          <w:szCs w:val="28"/>
        </w:rPr>
        <w:t xml:space="preserve">2. </w:t>
      </w:r>
      <w:r w:rsidRPr="000E2EC9">
        <w:rPr>
          <w:bCs/>
          <w:iCs/>
          <w:color w:val="111111"/>
          <w:sz w:val="28"/>
          <w:szCs w:val="28"/>
          <w:u w:val="single"/>
        </w:rPr>
        <w:t xml:space="preserve">Психопрофилактическая работа </w:t>
      </w:r>
      <w:r w:rsidRPr="000E2EC9">
        <w:rPr>
          <w:bCs/>
          <w:iCs/>
          <w:color w:val="111111"/>
          <w:sz w:val="28"/>
          <w:szCs w:val="28"/>
        </w:rPr>
        <w:t>– обеспечение решения проблем, связанных с обучением, воспитанием, психическим здоровьем детей: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0E2EC9">
        <w:rPr>
          <w:bCs/>
          <w:iCs/>
          <w:color w:val="111111"/>
          <w:sz w:val="28"/>
          <w:szCs w:val="28"/>
        </w:rPr>
        <w:t>-  разработка и осуществление развивающих программ для учащихся с учетом задач каждого возрастного этапа;</w:t>
      </w:r>
    </w:p>
    <w:p w:rsidR="000E2EC9" w:rsidRP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2EC9">
        <w:rPr>
          <w:bCs/>
          <w:iCs/>
          <w:color w:val="111111"/>
          <w:sz w:val="28"/>
          <w:szCs w:val="28"/>
        </w:rPr>
        <w:t>- выявление психологических особенностей ребенка, которые в дальнейшем могут обусловить отклонения в интеллектуальном или личностном развитии; - предупреждение возможных осложнений в связи с переходом учащихся на следующую возрастную ступень.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E2EC9" w:rsidRP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2EC9">
        <w:rPr>
          <w:bCs/>
          <w:iCs/>
          <w:color w:val="111111"/>
          <w:sz w:val="28"/>
          <w:szCs w:val="28"/>
          <w:u w:val="single"/>
        </w:rPr>
        <w:t xml:space="preserve">3. Психологическое консультирование- </w:t>
      </w:r>
      <w:r w:rsidRPr="000E2EC9">
        <w:rPr>
          <w:bCs/>
          <w:iCs/>
          <w:color w:val="111111"/>
          <w:sz w:val="28"/>
          <w:szCs w:val="28"/>
        </w:rPr>
        <w:t>помощь в решении тех проблем, с которыми к психологу обращаются учителя, учащиеся, родители.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№13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0E2EC9">
        <w:rPr>
          <w:color w:val="111111"/>
          <w:sz w:val="28"/>
          <w:szCs w:val="28"/>
        </w:rPr>
        <w:t>4</w:t>
      </w:r>
      <w:r w:rsidRPr="000E2EC9">
        <w:rPr>
          <w:bCs/>
          <w:iCs/>
          <w:color w:val="111111"/>
          <w:sz w:val="28"/>
          <w:szCs w:val="28"/>
        </w:rPr>
        <w:t xml:space="preserve">. </w:t>
      </w:r>
      <w:r w:rsidRPr="000E2EC9">
        <w:rPr>
          <w:bCs/>
          <w:iCs/>
          <w:color w:val="111111"/>
          <w:sz w:val="28"/>
          <w:szCs w:val="28"/>
          <w:u w:val="single"/>
        </w:rPr>
        <w:t xml:space="preserve">Психологическое просвещение </w:t>
      </w:r>
      <w:r w:rsidRPr="000E2EC9">
        <w:rPr>
          <w:bCs/>
          <w:iCs/>
          <w:color w:val="111111"/>
          <w:sz w:val="28"/>
          <w:szCs w:val="28"/>
        </w:rPr>
        <w:t>– приобщение педагогического коллектива, учащихся и родителей к психологической культуре: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0E2EC9">
        <w:rPr>
          <w:bCs/>
          <w:iCs/>
          <w:color w:val="111111"/>
          <w:sz w:val="28"/>
          <w:szCs w:val="28"/>
        </w:rPr>
        <w:t>- участие в организации введения ФГОС;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0E2EC9">
        <w:rPr>
          <w:bCs/>
          <w:iCs/>
          <w:color w:val="111111"/>
          <w:sz w:val="28"/>
          <w:szCs w:val="28"/>
        </w:rPr>
        <w:lastRenderedPageBreak/>
        <w:t xml:space="preserve">- участие в методическом сопровождении введения ФГОС; - проведение мониторинговых исследований формирования универсальных учебных действий и особенностей адаптации учащихся первых </w:t>
      </w:r>
      <w:proofErr w:type="gramStart"/>
      <w:r w:rsidRPr="000E2EC9">
        <w:rPr>
          <w:bCs/>
          <w:iCs/>
          <w:color w:val="111111"/>
          <w:sz w:val="28"/>
          <w:szCs w:val="28"/>
        </w:rPr>
        <w:t>классов;</w:t>
      </w:r>
      <w:r w:rsidRPr="000E2EC9">
        <w:rPr>
          <w:bCs/>
          <w:iCs/>
          <w:color w:val="111111"/>
          <w:sz w:val="28"/>
          <w:szCs w:val="28"/>
        </w:rPr>
        <w:br/>
        <w:t>-</w:t>
      </w:r>
      <w:proofErr w:type="gramEnd"/>
      <w:r w:rsidRPr="000E2EC9">
        <w:rPr>
          <w:bCs/>
          <w:iCs/>
          <w:color w:val="111111"/>
          <w:sz w:val="28"/>
          <w:szCs w:val="28"/>
        </w:rPr>
        <w:t xml:space="preserve"> участие в организации и проведении курсов повышения квалификации (кадровое обеспечение введения ФГОС);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0E2EC9">
        <w:rPr>
          <w:bCs/>
          <w:iCs/>
          <w:color w:val="111111"/>
          <w:sz w:val="28"/>
          <w:szCs w:val="28"/>
        </w:rPr>
        <w:t>- участие в информационно- аналитическом обеспечении введения ФГОС.</w:t>
      </w: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</w:p>
    <w:p w:rsidR="000E2EC9" w:rsidRDefault="000E2EC9" w:rsidP="000E2EC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заключении хочу сказать, что у</w:t>
      </w:r>
      <w:r w:rsidRPr="00BF214A">
        <w:rPr>
          <w:color w:val="111111"/>
          <w:sz w:val="28"/>
          <w:szCs w:val="28"/>
        </w:rPr>
        <w:t xml:space="preserve">спешная адаптация к обучению в средней школе в условиях внедрения ФГОС возможна </w:t>
      </w:r>
    </w:p>
    <w:p w:rsidR="000E2EC9" w:rsidRDefault="000E2EC9" w:rsidP="000E2E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214A">
        <w:rPr>
          <w:color w:val="111111"/>
          <w:sz w:val="28"/>
          <w:szCs w:val="28"/>
        </w:rPr>
        <w:t xml:space="preserve">при ситуативном поощрении и демонстрации успеха; </w:t>
      </w:r>
    </w:p>
    <w:p w:rsidR="000E2EC9" w:rsidRDefault="000E2EC9" w:rsidP="000E2E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214A">
        <w:rPr>
          <w:color w:val="111111"/>
          <w:sz w:val="28"/>
          <w:szCs w:val="28"/>
        </w:rPr>
        <w:t xml:space="preserve">при систематическом наблюдении и фиксации положительной динамики в развитии каждого отдельного ученика, </w:t>
      </w:r>
    </w:p>
    <w:p w:rsidR="000E2EC9" w:rsidRPr="00BF214A" w:rsidRDefault="000E2EC9" w:rsidP="000E2E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214A">
        <w:rPr>
          <w:color w:val="111111"/>
          <w:sz w:val="28"/>
          <w:szCs w:val="28"/>
        </w:rPr>
        <w:t>при этом важно моносравнение, сравнение в пределах отдельно взятого ученика.</w:t>
      </w:r>
    </w:p>
    <w:p w:rsidR="000E2EC9" w:rsidRPr="00BF214A" w:rsidRDefault="000E2EC9" w:rsidP="000E2E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EC9" w:rsidRPr="000E2EC9" w:rsidRDefault="000E2EC9" w:rsidP="000E2E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82217" w:rsidRDefault="00882217" w:rsidP="000E2EC9">
      <w:pPr>
        <w:spacing w:after="0" w:line="240" w:lineRule="auto"/>
      </w:pPr>
    </w:p>
    <w:sectPr w:rsidR="0088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D99"/>
    <w:multiLevelType w:val="hybridMultilevel"/>
    <w:tmpl w:val="145C72BE"/>
    <w:lvl w:ilvl="0" w:tplc="761ECB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01A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69C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403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0B6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30B2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426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43C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807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6203"/>
    <w:multiLevelType w:val="hybridMultilevel"/>
    <w:tmpl w:val="9E42E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405828"/>
    <w:multiLevelType w:val="hybridMultilevel"/>
    <w:tmpl w:val="78B88822"/>
    <w:lvl w:ilvl="0" w:tplc="EE92ED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638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CE6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4AD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B287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624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2B5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CC4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80B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1AAA"/>
    <w:multiLevelType w:val="hybridMultilevel"/>
    <w:tmpl w:val="37262ADC"/>
    <w:lvl w:ilvl="0" w:tplc="94B20F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87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EB9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22E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43C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2A9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831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03F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407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C10BE"/>
    <w:multiLevelType w:val="hybridMultilevel"/>
    <w:tmpl w:val="1B085946"/>
    <w:lvl w:ilvl="0" w:tplc="4462C7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8D7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5408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8E5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ED4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F8AB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478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92AF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45E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77"/>
    <w:rsid w:val="000E2EC9"/>
    <w:rsid w:val="007325E5"/>
    <w:rsid w:val="00882217"/>
    <w:rsid w:val="0097723A"/>
    <w:rsid w:val="00AD16F1"/>
    <w:rsid w:val="00BB7166"/>
    <w:rsid w:val="00D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BE1E-857A-40DA-AA8D-7F26C299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0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2015-10-20T07:04:00Z</dcterms:created>
  <dcterms:modified xsi:type="dcterms:W3CDTF">2015-10-21T03:44:00Z</dcterms:modified>
</cp:coreProperties>
</file>